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32" w:rsidRDefault="00E920E0">
      <w:pPr>
        <w:wordWrap w:val="0"/>
        <w:spacing w:line="440" w:lineRule="exact"/>
        <w:ind w:right="300"/>
        <w:jc w:val="right"/>
        <w:rPr>
          <w:sz w:val="30"/>
        </w:rPr>
      </w:pPr>
      <w:r>
        <w:rPr>
          <w:rFonts w:hint="eastAsia"/>
          <w:sz w:val="30"/>
        </w:rPr>
        <w:t>八届二</w:t>
      </w:r>
      <w:r>
        <w:rPr>
          <w:rFonts w:hint="eastAsia"/>
          <w:sz w:val="30"/>
        </w:rPr>
        <w:t xml:space="preserve"> </w:t>
      </w:r>
      <w:r>
        <w:rPr>
          <w:rFonts w:hint="eastAsia"/>
          <w:sz w:val="30"/>
        </w:rPr>
        <w:t>次</w:t>
      </w:r>
      <w:r>
        <w:rPr>
          <w:rFonts w:hint="eastAsia"/>
          <w:sz w:val="30"/>
        </w:rPr>
        <w:t xml:space="preserve">  </w:t>
      </w:r>
      <w:r>
        <w:rPr>
          <w:rFonts w:hint="eastAsia"/>
          <w:sz w:val="30"/>
        </w:rPr>
        <w:t>第</w:t>
      </w:r>
      <w:r>
        <w:rPr>
          <w:rFonts w:hint="eastAsia"/>
          <w:sz w:val="30"/>
        </w:rPr>
        <w:t xml:space="preserve"> </w:t>
      </w:r>
      <w:r w:rsidR="00615B65">
        <w:rPr>
          <w:rFonts w:hint="eastAsia"/>
          <w:sz w:val="30"/>
        </w:rPr>
        <w:t>78</w:t>
      </w:r>
      <w:r>
        <w:rPr>
          <w:rFonts w:hint="eastAsia"/>
          <w:sz w:val="30"/>
        </w:rPr>
        <w:t xml:space="preserve"> </w:t>
      </w:r>
      <w:r>
        <w:rPr>
          <w:rFonts w:hint="eastAsia"/>
          <w:sz w:val="30"/>
        </w:rPr>
        <w:t>号</w:t>
      </w:r>
    </w:p>
    <w:p w:rsidR="00021F32" w:rsidRDefault="00021F32">
      <w:pPr>
        <w:spacing w:line="440" w:lineRule="exact"/>
        <w:rPr>
          <w:sz w:val="30"/>
        </w:rPr>
      </w:pPr>
    </w:p>
    <w:p w:rsidR="00021F32" w:rsidRDefault="00E920E0">
      <w:pPr>
        <w:jc w:val="center"/>
        <w:rPr>
          <w:rFonts w:eastAsia="华文标宋"/>
          <w:sz w:val="48"/>
          <w:szCs w:val="48"/>
        </w:rPr>
      </w:pPr>
      <w:r>
        <w:rPr>
          <w:rFonts w:eastAsia="华文标宋" w:hint="eastAsia"/>
          <w:sz w:val="48"/>
          <w:szCs w:val="48"/>
        </w:rPr>
        <w:t>政协温州市洞头区委员会提案</w:t>
      </w:r>
    </w:p>
    <w:p w:rsidR="00021F32" w:rsidRDefault="00021F32">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439"/>
        <w:gridCol w:w="181"/>
        <w:gridCol w:w="1224"/>
        <w:gridCol w:w="1349"/>
      </w:tblGrid>
      <w:tr w:rsidR="00021F32">
        <w:trPr>
          <w:cantSplit/>
          <w:trHeight w:val="730"/>
        </w:trPr>
        <w:tc>
          <w:tcPr>
            <w:tcW w:w="1728" w:type="dxa"/>
            <w:vAlign w:val="center"/>
          </w:tcPr>
          <w:p w:rsidR="00021F32" w:rsidRDefault="00E920E0">
            <w:pPr>
              <w:spacing w:line="440" w:lineRule="exact"/>
              <w:jc w:val="center"/>
              <w:rPr>
                <w:rFonts w:ascii="宋体" w:hAnsi="宋体"/>
                <w:sz w:val="24"/>
              </w:rPr>
            </w:pPr>
            <w:r>
              <w:rPr>
                <w:rFonts w:ascii="宋体" w:hAnsi="宋体" w:hint="eastAsia"/>
                <w:sz w:val="24"/>
              </w:rPr>
              <w:t>案    由</w:t>
            </w:r>
          </w:p>
        </w:tc>
        <w:tc>
          <w:tcPr>
            <w:tcW w:w="7200" w:type="dxa"/>
            <w:gridSpan w:val="6"/>
            <w:vAlign w:val="center"/>
          </w:tcPr>
          <w:p w:rsidR="00021F32" w:rsidRPr="00105C8E" w:rsidRDefault="00E920E0" w:rsidP="00560F30">
            <w:pPr>
              <w:spacing w:line="440" w:lineRule="exact"/>
              <w:jc w:val="center"/>
              <w:rPr>
                <w:rFonts w:ascii="黑体" w:eastAsia="黑体"/>
                <w:sz w:val="24"/>
                <w:szCs w:val="24"/>
              </w:rPr>
            </w:pPr>
            <w:r w:rsidRPr="00105C8E">
              <w:rPr>
                <w:rFonts w:ascii="黑体" w:eastAsia="黑体" w:hint="eastAsia"/>
                <w:sz w:val="24"/>
                <w:szCs w:val="24"/>
              </w:rPr>
              <w:t>关于大门潭头码头候船室存在安全隐患亟需大整修的</w:t>
            </w:r>
            <w:r w:rsidR="00560F30">
              <w:rPr>
                <w:rFonts w:ascii="黑体" w:eastAsia="黑体" w:hint="eastAsia"/>
                <w:sz w:val="24"/>
                <w:szCs w:val="24"/>
              </w:rPr>
              <w:t>提案</w:t>
            </w:r>
          </w:p>
        </w:tc>
      </w:tr>
      <w:tr w:rsidR="00021F32">
        <w:trPr>
          <w:cantSplit/>
          <w:trHeight w:val="567"/>
        </w:trPr>
        <w:tc>
          <w:tcPr>
            <w:tcW w:w="1728" w:type="dxa"/>
            <w:vAlign w:val="center"/>
          </w:tcPr>
          <w:p w:rsidR="00021F32" w:rsidRDefault="00E920E0">
            <w:pPr>
              <w:spacing w:line="440" w:lineRule="exact"/>
              <w:jc w:val="center"/>
              <w:rPr>
                <w:rFonts w:ascii="宋体" w:hAnsi="宋体"/>
                <w:sz w:val="24"/>
              </w:rPr>
            </w:pPr>
            <w:r>
              <w:rPr>
                <w:rFonts w:ascii="宋体" w:hAnsi="宋体" w:hint="eastAsia"/>
                <w:sz w:val="24"/>
              </w:rPr>
              <w:t>提 案 人</w:t>
            </w:r>
          </w:p>
        </w:tc>
        <w:tc>
          <w:tcPr>
            <w:tcW w:w="1919" w:type="dxa"/>
            <w:vAlign w:val="center"/>
          </w:tcPr>
          <w:p w:rsidR="00021F32" w:rsidRDefault="00E920E0">
            <w:pPr>
              <w:spacing w:line="360" w:lineRule="auto"/>
              <w:jc w:val="center"/>
              <w:rPr>
                <w:sz w:val="24"/>
              </w:rPr>
            </w:pPr>
            <w:r>
              <w:rPr>
                <w:rFonts w:hint="eastAsia"/>
                <w:sz w:val="24"/>
              </w:rPr>
              <w:t>陈信敏</w:t>
            </w:r>
          </w:p>
        </w:tc>
        <w:tc>
          <w:tcPr>
            <w:tcW w:w="1088" w:type="dxa"/>
            <w:vAlign w:val="center"/>
          </w:tcPr>
          <w:p w:rsidR="00021F32" w:rsidRDefault="00E920E0">
            <w:pPr>
              <w:spacing w:line="440" w:lineRule="exact"/>
              <w:jc w:val="center"/>
              <w:rPr>
                <w:rFonts w:ascii="宋体" w:hAnsi="宋体"/>
                <w:sz w:val="24"/>
              </w:rPr>
            </w:pPr>
            <w:r>
              <w:rPr>
                <w:rFonts w:ascii="宋体" w:hAnsi="宋体" w:hint="eastAsia"/>
                <w:sz w:val="24"/>
              </w:rPr>
              <w:t>界 别</w:t>
            </w:r>
          </w:p>
        </w:tc>
        <w:tc>
          <w:tcPr>
            <w:tcW w:w="1620" w:type="dxa"/>
            <w:gridSpan w:val="2"/>
            <w:vAlign w:val="center"/>
          </w:tcPr>
          <w:p w:rsidR="00021F32" w:rsidRDefault="00E920E0">
            <w:pPr>
              <w:spacing w:line="440" w:lineRule="exact"/>
              <w:jc w:val="center"/>
              <w:rPr>
                <w:rFonts w:ascii="宋体" w:hAnsi="宋体"/>
                <w:sz w:val="24"/>
              </w:rPr>
            </w:pPr>
            <w:r>
              <w:rPr>
                <w:rFonts w:ascii="宋体" w:hAnsi="宋体" w:hint="eastAsia"/>
                <w:sz w:val="24"/>
              </w:rPr>
              <w:t>经济界</w:t>
            </w:r>
          </w:p>
        </w:tc>
        <w:tc>
          <w:tcPr>
            <w:tcW w:w="1224" w:type="dxa"/>
            <w:vAlign w:val="center"/>
          </w:tcPr>
          <w:p w:rsidR="00021F32" w:rsidRDefault="00E920E0">
            <w:pPr>
              <w:spacing w:line="440" w:lineRule="exact"/>
              <w:jc w:val="center"/>
              <w:rPr>
                <w:rFonts w:ascii="宋体" w:hAnsi="宋体"/>
                <w:sz w:val="24"/>
              </w:rPr>
            </w:pPr>
            <w:r>
              <w:rPr>
                <w:rFonts w:ascii="宋体" w:hAnsi="宋体" w:hint="eastAsia"/>
                <w:sz w:val="24"/>
              </w:rPr>
              <w:t>联系电话</w:t>
            </w:r>
          </w:p>
        </w:tc>
        <w:tc>
          <w:tcPr>
            <w:tcW w:w="1349" w:type="dxa"/>
            <w:vAlign w:val="center"/>
          </w:tcPr>
          <w:p w:rsidR="00021F32" w:rsidRDefault="00E920E0">
            <w:pPr>
              <w:spacing w:line="440" w:lineRule="exact"/>
              <w:jc w:val="center"/>
              <w:rPr>
                <w:rFonts w:ascii="宋体" w:hAnsi="宋体"/>
                <w:sz w:val="24"/>
              </w:rPr>
            </w:pPr>
            <w:r>
              <w:rPr>
                <w:rFonts w:ascii="宋体" w:hAnsi="宋体" w:hint="eastAsia"/>
                <w:sz w:val="24"/>
              </w:rPr>
              <w:t>13656878500/678500</w:t>
            </w:r>
          </w:p>
        </w:tc>
      </w:tr>
      <w:tr w:rsidR="00021F32">
        <w:trPr>
          <w:cantSplit/>
          <w:trHeight w:val="567"/>
        </w:trPr>
        <w:tc>
          <w:tcPr>
            <w:tcW w:w="1728" w:type="dxa"/>
            <w:vAlign w:val="center"/>
          </w:tcPr>
          <w:p w:rsidR="00021F32" w:rsidRDefault="00E920E0">
            <w:pPr>
              <w:spacing w:line="440" w:lineRule="exact"/>
              <w:jc w:val="center"/>
              <w:rPr>
                <w:rFonts w:ascii="宋体" w:hAnsi="宋体"/>
                <w:sz w:val="24"/>
              </w:rPr>
            </w:pPr>
            <w:r>
              <w:rPr>
                <w:rFonts w:ascii="宋体" w:hAnsi="宋体" w:hint="eastAsia"/>
                <w:sz w:val="24"/>
              </w:rPr>
              <w:t>通讯地址</w:t>
            </w:r>
          </w:p>
        </w:tc>
        <w:tc>
          <w:tcPr>
            <w:tcW w:w="7200" w:type="dxa"/>
            <w:gridSpan w:val="6"/>
            <w:vAlign w:val="center"/>
          </w:tcPr>
          <w:p w:rsidR="00021F32" w:rsidRDefault="00E920E0">
            <w:pPr>
              <w:spacing w:line="440" w:lineRule="exact"/>
              <w:jc w:val="center"/>
              <w:rPr>
                <w:rFonts w:ascii="宋体" w:hAnsi="宋体"/>
                <w:sz w:val="24"/>
              </w:rPr>
            </w:pPr>
            <w:r>
              <w:rPr>
                <w:rFonts w:ascii="宋体" w:hAnsi="宋体" w:hint="eastAsia"/>
                <w:sz w:val="24"/>
              </w:rPr>
              <w:t>洞头区政协</w:t>
            </w:r>
          </w:p>
        </w:tc>
      </w:tr>
      <w:tr w:rsidR="00021F32">
        <w:trPr>
          <w:cantSplit/>
          <w:trHeight w:val="567"/>
        </w:trPr>
        <w:tc>
          <w:tcPr>
            <w:tcW w:w="1728" w:type="dxa"/>
            <w:vAlign w:val="center"/>
          </w:tcPr>
          <w:p w:rsidR="00021F32" w:rsidRDefault="00E920E0">
            <w:pPr>
              <w:spacing w:line="440" w:lineRule="exact"/>
              <w:jc w:val="center"/>
              <w:rPr>
                <w:rFonts w:ascii="宋体" w:hAnsi="宋体"/>
                <w:sz w:val="24"/>
              </w:rPr>
            </w:pPr>
            <w:r>
              <w:rPr>
                <w:rFonts w:ascii="宋体" w:hAnsi="宋体" w:hint="eastAsia"/>
                <w:sz w:val="24"/>
              </w:rPr>
              <w:t>建议承办单位</w:t>
            </w:r>
          </w:p>
        </w:tc>
        <w:tc>
          <w:tcPr>
            <w:tcW w:w="7200" w:type="dxa"/>
            <w:gridSpan w:val="6"/>
            <w:vAlign w:val="center"/>
          </w:tcPr>
          <w:p w:rsidR="00021F32" w:rsidRDefault="00021F32">
            <w:pPr>
              <w:spacing w:line="440" w:lineRule="exact"/>
              <w:jc w:val="right"/>
              <w:rPr>
                <w:rFonts w:ascii="宋体" w:hAnsi="宋体"/>
                <w:sz w:val="24"/>
              </w:rPr>
            </w:pPr>
          </w:p>
        </w:tc>
      </w:tr>
      <w:tr w:rsidR="00021F32">
        <w:trPr>
          <w:trHeight w:val="537"/>
        </w:trPr>
        <w:tc>
          <w:tcPr>
            <w:tcW w:w="1728" w:type="dxa"/>
            <w:vAlign w:val="center"/>
          </w:tcPr>
          <w:p w:rsidR="00021F32" w:rsidRDefault="00E920E0">
            <w:pPr>
              <w:spacing w:line="360" w:lineRule="exact"/>
              <w:ind w:right="128"/>
              <w:jc w:val="center"/>
              <w:rPr>
                <w:rFonts w:ascii="宋体" w:hAnsi="宋体"/>
                <w:sz w:val="24"/>
              </w:rPr>
            </w:pPr>
            <w:r>
              <w:rPr>
                <w:rFonts w:ascii="宋体" w:hAnsi="宋体" w:hint="eastAsia"/>
                <w:sz w:val="24"/>
              </w:rPr>
              <w:t>附议人姓名</w:t>
            </w:r>
          </w:p>
        </w:tc>
        <w:tc>
          <w:tcPr>
            <w:tcW w:w="4446" w:type="dxa"/>
            <w:gridSpan w:val="3"/>
            <w:vAlign w:val="center"/>
          </w:tcPr>
          <w:p w:rsidR="00021F32" w:rsidRDefault="00E920E0">
            <w:pPr>
              <w:spacing w:line="440" w:lineRule="exact"/>
              <w:jc w:val="center"/>
              <w:rPr>
                <w:rFonts w:ascii="宋体" w:hAnsi="宋体"/>
                <w:sz w:val="24"/>
              </w:rPr>
            </w:pPr>
            <w:r>
              <w:rPr>
                <w:rFonts w:ascii="宋体" w:hAnsi="宋体" w:hint="eastAsia"/>
                <w:sz w:val="24"/>
              </w:rPr>
              <w:t>联     系     地     址</w:t>
            </w:r>
          </w:p>
        </w:tc>
        <w:tc>
          <w:tcPr>
            <w:tcW w:w="2754" w:type="dxa"/>
            <w:gridSpan w:val="3"/>
            <w:vAlign w:val="center"/>
          </w:tcPr>
          <w:p w:rsidR="00021F32" w:rsidRDefault="00E920E0">
            <w:pPr>
              <w:spacing w:line="440" w:lineRule="exact"/>
              <w:jc w:val="center"/>
              <w:rPr>
                <w:rFonts w:ascii="宋体" w:hAnsi="宋体"/>
                <w:sz w:val="24"/>
              </w:rPr>
            </w:pPr>
            <w:r>
              <w:rPr>
                <w:rFonts w:ascii="宋体" w:hAnsi="宋体" w:hint="eastAsia"/>
                <w:sz w:val="24"/>
              </w:rPr>
              <w:t>联 系 电 话</w:t>
            </w:r>
          </w:p>
        </w:tc>
      </w:tr>
      <w:tr w:rsidR="00021F32">
        <w:trPr>
          <w:trHeight w:val="567"/>
        </w:trPr>
        <w:tc>
          <w:tcPr>
            <w:tcW w:w="1728" w:type="dxa"/>
            <w:vAlign w:val="center"/>
          </w:tcPr>
          <w:p w:rsidR="00021F32" w:rsidRDefault="00E920E0">
            <w:pPr>
              <w:spacing w:line="440" w:lineRule="exact"/>
              <w:jc w:val="center"/>
              <w:rPr>
                <w:rFonts w:ascii="宋体" w:hAnsi="宋体"/>
                <w:sz w:val="24"/>
              </w:rPr>
            </w:pPr>
            <w:r>
              <w:rPr>
                <w:rFonts w:ascii="宋体" w:hAnsi="宋体" w:hint="eastAsia"/>
                <w:sz w:val="24"/>
              </w:rPr>
              <w:t>林建斌</w:t>
            </w:r>
          </w:p>
        </w:tc>
        <w:tc>
          <w:tcPr>
            <w:tcW w:w="4446" w:type="dxa"/>
            <w:gridSpan w:val="3"/>
            <w:vAlign w:val="center"/>
          </w:tcPr>
          <w:p w:rsidR="00021F32" w:rsidRDefault="00E920E0">
            <w:pPr>
              <w:spacing w:line="440" w:lineRule="exact"/>
              <w:jc w:val="center"/>
              <w:rPr>
                <w:rFonts w:ascii="宋体" w:hAnsi="宋体"/>
                <w:sz w:val="24"/>
              </w:rPr>
            </w:pPr>
            <w:r>
              <w:rPr>
                <w:rFonts w:ascii="宋体" w:hAnsi="宋体" w:hint="eastAsia"/>
                <w:sz w:val="24"/>
              </w:rPr>
              <w:t>洞头区政协</w:t>
            </w:r>
          </w:p>
        </w:tc>
        <w:tc>
          <w:tcPr>
            <w:tcW w:w="2754" w:type="dxa"/>
            <w:gridSpan w:val="3"/>
            <w:vAlign w:val="center"/>
          </w:tcPr>
          <w:p w:rsidR="00021F32" w:rsidRDefault="00E920E0">
            <w:pPr>
              <w:spacing w:line="440" w:lineRule="exact"/>
              <w:jc w:val="center"/>
              <w:rPr>
                <w:rFonts w:ascii="宋体" w:hAnsi="宋体"/>
                <w:sz w:val="24"/>
              </w:rPr>
            </w:pPr>
            <w:r>
              <w:rPr>
                <w:rFonts w:ascii="宋体" w:hAnsi="宋体" w:hint="eastAsia"/>
                <w:sz w:val="24"/>
              </w:rPr>
              <w:t>13868351388/671388</w:t>
            </w:r>
          </w:p>
        </w:tc>
      </w:tr>
      <w:tr w:rsidR="00021F32">
        <w:trPr>
          <w:trHeight w:val="567"/>
        </w:trPr>
        <w:tc>
          <w:tcPr>
            <w:tcW w:w="1728" w:type="dxa"/>
            <w:vAlign w:val="center"/>
          </w:tcPr>
          <w:p w:rsidR="00021F32" w:rsidRDefault="00021F32">
            <w:pPr>
              <w:spacing w:line="440" w:lineRule="exact"/>
              <w:jc w:val="center"/>
              <w:rPr>
                <w:rFonts w:ascii="宋体" w:hAnsi="宋体"/>
                <w:sz w:val="24"/>
              </w:rPr>
            </w:pPr>
          </w:p>
        </w:tc>
        <w:tc>
          <w:tcPr>
            <w:tcW w:w="4446" w:type="dxa"/>
            <w:gridSpan w:val="3"/>
            <w:vAlign w:val="center"/>
          </w:tcPr>
          <w:p w:rsidR="00021F32" w:rsidRDefault="00021F32">
            <w:pPr>
              <w:spacing w:line="440" w:lineRule="exact"/>
              <w:jc w:val="center"/>
              <w:rPr>
                <w:rFonts w:ascii="宋体" w:hAnsi="宋体"/>
                <w:sz w:val="24"/>
              </w:rPr>
            </w:pPr>
          </w:p>
        </w:tc>
        <w:tc>
          <w:tcPr>
            <w:tcW w:w="2754" w:type="dxa"/>
            <w:gridSpan w:val="3"/>
            <w:vAlign w:val="center"/>
          </w:tcPr>
          <w:p w:rsidR="00021F32" w:rsidRDefault="00021F32">
            <w:pPr>
              <w:spacing w:line="440" w:lineRule="exact"/>
              <w:jc w:val="center"/>
              <w:rPr>
                <w:rFonts w:ascii="宋体" w:hAnsi="宋体"/>
                <w:sz w:val="24"/>
              </w:rPr>
            </w:pPr>
          </w:p>
        </w:tc>
      </w:tr>
      <w:tr w:rsidR="00021F32">
        <w:trPr>
          <w:trHeight w:val="567"/>
        </w:trPr>
        <w:tc>
          <w:tcPr>
            <w:tcW w:w="1728" w:type="dxa"/>
            <w:vAlign w:val="center"/>
          </w:tcPr>
          <w:p w:rsidR="00021F32" w:rsidRDefault="00021F32">
            <w:pPr>
              <w:spacing w:line="440" w:lineRule="exact"/>
              <w:jc w:val="center"/>
              <w:rPr>
                <w:rFonts w:ascii="宋体" w:hAnsi="宋体"/>
                <w:sz w:val="24"/>
              </w:rPr>
            </w:pPr>
          </w:p>
        </w:tc>
        <w:tc>
          <w:tcPr>
            <w:tcW w:w="4446" w:type="dxa"/>
            <w:gridSpan w:val="3"/>
            <w:vAlign w:val="center"/>
          </w:tcPr>
          <w:p w:rsidR="00021F32" w:rsidRDefault="00021F32">
            <w:pPr>
              <w:spacing w:line="440" w:lineRule="exact"/>
              <w:jc w:val="center"/>
              <w:rPr>
                <w:rFonts w:ascii="宋体" w:hAnsi="宋体"/>
                <w:sz w:val="24"/>
              </w:rPr>
            </w:pPr>
          </w:p>
        </w:tc>
        <w:tc>
          <w:tcPr>
            <w:tcW w:w="2754" w:type="dxa"/>
            <w:gridSpan w:val="3"/>
            <w:vAlign w:val="center"/>
          </w:tcPr>
          <w:p w:rsidR="00021F32" w:rsidRDefault="00021F32">
            <w:pPr>
              <w:spacing w:line="440" w:lineRule="exact"/>
              <w:jc w:val="center"/>
              <w:rPr>
                <w:rFonts w:ascii="宋体" w:hAnsi="宋体"/>
                <w:sz w:val="24"/>
              </w:rPr>
            </w:pPr>
          </w:p>
        </w:tc>
      </w:tr>
      <w:tr w:rsidR="00021F32">
        <w:trPr>
          <w:trHeight w:val="567"/>
        </w:trPr>
        <w:tc>
          <w:tcPr>
            <w:tcW w:w="1728" w:type="dxa"/>
            <w:vAlign w:val="center"/>
          </w:tcPr>
          <w:p w:rsidR="00021F32" w:rsidRDefault="00021F32">
            <w:pPr>
              <w:spacing w:line="440" w:lineRule="exact"/>
              <w:jc w:val="center"/>
              <w:rPr>
                <w:rFonts w:ascii="宋体" w:hAnsi="宋体"/>
                <w:sz w:val="24"/>
              </w:rPr>
            </w:pPr>
          </w:p>
        </w:tc>
        <w:tc>
          <w:tcPr>
            <w:tcW w:w="4446" w:type="dxa"/>
            <w:gridSpan w:val="3"/>
            <w:vAlign w:val="center"/>
          </w:tcPr>
          <w:p w:rsidR="00021F32" w:rsidRDefault="00021F32">
            <w:pPr>
              <w:spacing w:line="440" w:lineRule="exact"/>
              <w:jc w:val="center"/>
              <w:rPr>
                <w:rFonts w:ascii="宋体" w:hAnsi="宋体"/>
                <w:sz w:val="24"/>
              </w:rPr>
            </w:pPr>
          </w:p>
        </w:tc>
        <w:tc>
          <w:tcPr>
            <w:tcW w:w="2754" w:type="dxa"/>
            <w:gridSpan w:val="3"/>
            <w:vAlign w:val="center"/>
          </w:tcPr>
          <w:p w:rsidR="00021F32" w:rsidRDefault="00021F32">
            <w:pPr>
              <w:spacing w:line="440" w:lineRule="exact"/>
              <w:jc w:val="center"/>
              <w:rPr>
                <w:rFonts w:ascii="宋体" w:hAnsi="宋体"/>
                <w:sz w:val="24"/>
              </w:rPr>
            </w:pPr>
          </w:p>
        </w:tc>
      </w:tr>
      <w:tr w:rsidR="00021F32">
        <w:trPr>
          <w:trHeight w:val="567"/>
        </w:trPr>
        <w:tc>
          <w:tcPr>
            <w:tcW w:w="1728" w:type="dxa"/>
            <w:vAlign w:val="center"/>
          </w:tcPr>
          <w:p w:rsidR="00021F32" w:rsidRDefault="00021F32">
            <w:pPr>
              <w:spacing w:line="440" w:lineRule="exact"/>
              <w:jc w:val="center"/>
              <w:rPr>
                <w:rFonts w:ascii="宋体" w:hAnsi="宋体"/>
                <w:sz w:val="24"/>
              </w:rPr>
            </w:pPr>
          </w:p>
        </w:tc>
        <w:tc>
          <w:tcPr>
            <w:tcW w:w="4446" w:type="dxa"/>
            <w:gridSpan w:val="3"/>
            <w:vAlign w:val="center"/>
          </w:tcPr>
          <w:p w:rsidR="00021F32" w:rsidRDefault="00021F32">
            <w:pPr>
              <w:spacing w:line="440" w:lineRule="exact"/>
              <w:jc w:val="center"/>
              <w:rPr>
                <w:rFonts w:ascii="宋体" w:hAnsi="宋体"/>
                <w:sz w:val="24"/>
              </w:rPr>
            </w:pPr>
          </w:p>
        </w:tc>
        <w:tc>
          <w:tcPr>
            <w:tcW w:w="2754" w:type="dxa"/>
            <w:gridSpan w:val="3"/>
            <w:vAlign w:val="center"/>
          </w:tcPr>
          <w:p w:rsidR="00021F32" w:rsidRDefault="00021F32">
            <w:pPr>
              <w:spacing w:line="440" w:lineRule="exact"/>
              <w:jc w:val="center"/>
              <w:rPr>
                <w:rFonts w:ascii="宋体" w:hAnsi="宋体"/>
                <w:sz w:val="24"/>
              </w:rPr>
            </w:pPr>
          </w:p>
        </w:tc>
      </w:tr>
      <w:tr w:rsidR="00021F32">
        <w:trPr>
          <w:trHeight w:val="567"/>
        </w:trPr>
        <w:tc>
          <w:tcPr>
            <w:tcW w:w="1728" w:type="dxa"/>
            <w:vAlign w:val="center"/>
          </w:tcPr>
          <w:p w:rsidR="00021F32" w:rsidRDefault="00021F32">
            <w:pPr>
              <w:spacing w:line="440" w:lineRule="exact"/>
              <w:jc w:val="center"/>
              <w:rPr>
                <w:rFonts w:ascii="宋体" w:hAnsi="宋体"/>
                <w:sz w:val="24"/>
              </w:rPr>
            </w:pPr>
          </w:p>
        </w:tc>
        <w:tc>
          <w:tcPr>
            <w:tcW w:w="4446" w:type="dxa"/>
            <w:gridSpan w:val="3"/>
            <w:vAlign w:val="center"/>
          </w:tcPr>
          <w:p w:rsidR="00021F32" w:rsidRDefault="00021F32">
            <w:pPr>
              <w:spacing w:line="440" w:lineRule="exact"/>
              <w:jc w:val="center"/>
              <w:rPr>
                <w:rFonts w:ascii="宋体" w:hAnsi="宋体"/>
                <w:sz w:val="24"/>
              </w:rPr>
            </w:pPr>
          </w:p>
        </w:tc>
        <w:tc>
          <w:tcPr>
            <w:tcW w:w="2754" w:type="dxa"/>
            <w:gridSpan w:val="3"/>
            <w:vAlign w:val="center"/>
          </w:tcPr>
          <w:p w:rsidR="00021F32" w:rsidRDefault="00021F32">
            <w:pPr>
              <w:spacing w:line="440" w:lineRule="exact"/>
              <w:jc w:val="center"/>
              <w:rPr>
                <w:rFonts w:ascii="宋体" w:hAnsi="宋体"/>
                <w:sz w:val="24"/>
              </w:rPr>
            </w:pPr>
          </w:p>
        </w:tc>
      </w:tr>
      <w:tr w:rsidR="00021F32">
        <w:trPr>
          <w:trHeight w:val="567"/>
        </w:trPr>
        <w:tc>
          <w:tcPr>
            <w:tcW w:w="1728" w:type="dxa"/>
            <w:vAlign w:val="center"/>
          </w:tcPr>
          <w:p w:rsidR="00021F32" w:rsidRDefault="00021F32">
            <w:pPr>
              <w:spacing w:line="440" w:lineRule="exact"/>
              <w:jc w:val="center"/>
              <w:rPr>
                <w:rFonts w:ascii="宋体" w:hAnsi="宋体"/>
                <w:sz w:val="24"/>
              </w:rPr>
            </w:pPr>
          </w:p>
        </w:tc>
        <w:tc>
          <w:tcPr>
            <w:tcW w:w="4446" w:type="dxa"/>
            <w:gridSpan w:val="3"/>
            <w:vAlign w:val="center"/>
          </w:tcPr>
          <w:p w:rsidR="00021F32" w:rsidRDefault="00021F32">
            <w:pPr>
              <w:spacing w:line="440" w:lineRule="exact"/>
              <w:jc w:val="center"/>
              <w:rPr>
                <w:rFonts w:ascii="宋体" w:hAnsi="宋体"/>
                <w:sz w:val="24"/>
              </w:rPr>
            </w:pPr>
          </w:p>
        </w:tc>
        <w:tc>
          <w:tcPr>
            <w:tcW w:w="2754" w:type="dxa"/>
            <w:gridSpan w:val="3"/>
            <w:vAlign w:val="center"/>
          </w:tcPr>
          <w:p w:rsidR="00021F32" w:rsidRDefault="00021F32">
            <w:pPr>
              <w:spacing w:line="440" w:lineRule="exact"/>
              <w:jc w:val="center"/>
              <w:rPr>
                <w:rFonts w:ascii="宋体" w:hAnsi="宋体"/>
                <w:sz w:val="24"/>
              </w:rPr>
            </w:pPr>
          </w:p>
        </w:tc>
      </w:tr>
    </w:tbl>
    <w:p w:rsidR="00021F32" w:rsidRDefault="00021F32">
      <w:pPr>
        <w:spacing w:line="440" w:lineRule="exact"/>
        <w:rPr>
          <w:sz w:val="30"/>
        </w:rPr>
      </w:pPr>
    </w:p>
    <w:p w:rsidR="00021F32" w:rsidRDefault="00E920E0">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021F32">
        <w:trPr>
          <w:cantSplit/>
        </w:trPr>
        <w:tc>
          <w:tcPr>
            <w:tcW w:w="468" w:type="dxa"/>
            <w:vMerge w:val="restart"/>
            <w:vAlign w:val="center"/>
          </w:tcPr>
          <w:p w:rsidR="00021F32" w:rsidRDefault="00E920E0">
            <w:pPr>
              <w:spacing w:line="400" w:lineRule="exact"/>
              <w:jc w:val="center"/>
              <w:rPr>
                <w:sz w:val="24"/>
              </w:rPr>
            </w:pPr>
            <w:r>
              <w:rPr>
                <w:rFonts w:hint="eastAsia"/>
                <w:sz w:val="24"/>
              </w:rPr>
              <w:t>初</w:t>
            </w:r>
          </w:p>
          <w:p w:rsidR="00021F32" w:rsidRDefault="00E920E0">
            <w:pPr>
              <w:spacing w:line="400" w:lineRule="exact"/>
              <w:jc w:val="center"/>
              <w:rPr>
                <w:sz w:val="24"/>
              </w:rPr>
            </w:pPr>
            <w:r>
              <w:rPr>
                <w:rFonts w:hint="eastAsia"/>
                <w:sz w:val="24"/>
              </w:rPr>
              <w:t>审</w:t>
            </w:r>
          </w:p>
          <w:p w:rsidR="00021F32" w:rsidRDefault="00E920E0">
            <w:pPr>
              <w:spacing w:line="400" w:lineRule="exact"/>
              <w:jc w:val="center"/>
              <w:rPr>
                <w:sz w:val="24"/>
              </w:rPr>
            </w:pPr>
            <w:r>
              <w:rPr>
                <w:rFonts w:hint="eastAsia"/>
                <w:sz w:val="24"/>
              </w:rPr>
              <w:t>意</w:t>
            </w:r>
          </w:p>
          <w:p w:rsidR="00021F32" w:rsidRDefault="00E920E0">
            <w:pPr>
              <w:spacing w:line="400" w:lineRule="exact"/>
              <w:jc w:val="center"/>
              <w:rPr>
                <w:sz w:val="24"/>
              </w:rPr>
            </w:pPr>
            <w:r>
              <w:rPr>
                <w:rFonts w:hint="eastAsia"/>
                <w:sz w:val="24"/>
              </w:rPr>
              <w:t>见</w:t>
            </w:r>
          </w:p>
        </w:tc>
        <w:tc>
          <w:tcPr>
            <w:tcW w:w="1260" w:type="dxa"/>
            <w:vAlign w:val="center"/>
          </w:tcPr>
          <w:p w:rsidR="00021F32" w:rsidRDefault="00E920E0">
            <w:pPr>
              <w:spacing w:line="440" w:lineRule="exact"/>
              <w:jc w:val="center"/>
              <w:rPr>
                <w:sz w:val="24"/>
              </w:rPr>
            </w:pPr>
            <w:r>
              <w:rPr>
                <w:rFonts w:hint="eastAsia"/>
                <w:sz w:val="24"/>
              </w:rPr>
              <w:t>立案情况</w:t>
            </w:r>
          </w:p>
        </w:tc>
        <w:tc>
          <w:tcPr>
            <w:tcW w:w="7200" w:type="dxa"/>
          </w:tcPr>
          <w:p w:rsidR="00021F32" w:rsidRDefault="00E920E0">
            <w:pPr>
              <w:spacing w:line="440" w:lineRule="exact"/>
              <w:rPr>
                <w:sz w:val="24"/>
              </w:rPr>
            </w:pPr>
            <w:r>
              <w:rPr>
                <w:rFonts w:ascii="宋体" w:hAnsi="宋体" w:hint="eastAsia"/>
                <w:sz w:val="24"/>
              </w:rPr>
              <w:t>□立案      □不予立案</w:t>
            </w:r>
          </w:p>
        </w:tc>
      </w:tr>
      <w:tr w:rsidR="00021F32">
        <w:trPr>
          <w:cantSplit/>
        </w:trPr>
        <w:tc>
          <w:tcPr>
            <w:tcW w:w="468" w:type="dxa"/>
            <w:vMerge/>
            <w:vAlign w:val="center"/>
          </w:tcPr>
          <w:p w:rsidR="00021F32" w:rsidRDefault="00021F32">
            <w:pPr>
              <w:spacing w:line="440" w:lineRule="exact"/>
              <w:jc w:val="center"/>
              <w:rPr>
                <w:sz w:val="24"/>
              </w:rPr>
            </w:pPr>
          </w:p>
        </w:tc>
        <w:tc>
          <w:tcPr>
            <w:tcW w:w="1260" w:type="dxa"/>
            <w:vAlign w:val="center"/>
          </w:tcPr>
          <w:p w:rsidR="00021F32" w:rsidRDefault="00E920E0">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vAlign w:val="center"/>
          </w:tcPr>
          <w:p w:rsidR="00021F32" w:rsidRDefault="00E920E0">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615B65">
              <w:rPr>
                <w:rFonts w:ascii="MS Mincho" w:eastAsia="MS Mincho" w:hAnsi="MS Mincho" w:cs="MS Mincho" w:hint="eastAsia"/>
                <w:sz w:val="24"/>
              </w:rPr>
              <w:t>☑</w:t>
            </w:r>
            <w:r>
              <w:rPr>
                <w:rFonts w:ascii="宋体" w:hAnsi="宋体" w:hint="eastAsia"/>
                <w:sz w:val="24"/>
              </w:rPr>
              <w:t xml:space="preserve">社会建设  </w:t>
            </w:r>
          </w:p>
          <w:p w:rsidR="00021F32" w:rsidRDefault="00E920E0" w:rsidP="00615B65">
            <w:pPr>
              <w:spacing w:line="500" w:lineRule="exact"/>
              <w:ind w:firstLineChars="300" w:firstLine="720"/>
              <w:rPr>
                <w:sz w:val="24"/>
              </w:rPr>
            </w:pPr>
            <w:r>
              <w:rPr>
                <w:rFonts w:ascii="宋体" w:hAnsi="宋体" w:hint="eastAsia"/>
                <w:sz w:val="24"/>
              </w:rPr>
              <w:t>□生态建设    □人民生活    □综合</w:t>
            </w:r>
          </w:p>
        </w:tc>
      </w:tr>
      <w:tr w:rsidR="00021F32">
        <w:trPr>
          <w:cantSplit/>
        </w:trPr>
        <w:tc>
          <w:tcPr>
            <w:tcW w:w="1728" w:type="dxa"/>
            <w:gridSpan w:val="2"/>
            <w:vAlign w:val="center"/>
          </w:tcPr>
          <w:p w:rsidR="00021F32" w:rsidRDefault="00E920E0">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tcPr>
          <w:p w:rsidR="00021F32" w:rsidRDefault="00021F32">
            <w:pPr>
              <w:spacing w:line="440" w:lineRule="exact"/>
              <w:rPr>
                <w:sz w:val="24"/>
              </w:rPr>
            </w:pPr>
          </w:p>
          <w:p w:rsidR="00021F32" w:rsidRDefault="00021F32">
            <w:pPr>
              <w:spacing w:line="440" w:lineRule="exact"/>
              <w:rPr>
                <w:sz w:val="24"/>
              </w:rPr>
            </w:pPr>
          </w:p>
        </w:tc>
      </w:tr>
    </w:tbl>
    <w:p w:rsidR="00021F32" w:rsidRDefault="00E920E0">
      <w:pPr>
        <w:spacing w:line="440" w:lineRule="exact"/>
        <w:jc w:val="center"/>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021F32" w:rsidRDefault="00E920E0">
      <w:pPr>
        <w:spacing w:line="540" w:lineRule="exact"/>
        <w:jc w:val="center"/>
        <w:rPr>
          <w:rFonts w:ascii="方正小标宋简体" w:eastAsia="方正小标宋简体" w:hAnsi="方正小标宋简体" w:cs="方正小标宋简体"/>
          <w:kern w:val="0"/>
          <w:sz w:val="32"/>
          <w:szCs w:val="32"/>
        </w:rPr>
      </w:pPr>
      <w:r w:rsidRPr="00615B65">
        <w:rPr>
          <w:rFonts w:ascii="方正小标宋简体" w:eastAsia="方正小标宋简体" w:hAnsi="方正小标宋简体" w:cs="方正小标宋简体" w:hint="eastAsia"/>
          <w:kern w:val="0"/>
          <w:sz w:val="32"/>
          <w:szCs w:val="32"/>
        </w:rPr>
        <w:lastRenderedPageBreak/>
        <w:t>关于大门潭头码头候船室存在安全隐患亟需大整修的</w:t>
      </w:r>
      <w:r w:rsidR="00560F30">
        <w:rPr>
          <w:rFonts w:ascii="方正小标宋简体" w:eastAsia="方正小标宋简体" w:hAnsi="方正小标宋简体" w:cs="方正小标宋简体" w:hint="eastAsia"/>
          <w:kern w:val="0"/>
          <w:sz w:val="32"/>
          <w:szCs w:val="32"/>
        </w:rPr>
        <w:t>提案</w:t>
      </w:r>
    </w:p>
    <w:p w:rsidR="00615B65" w:rsidRPr="00615B65" w:rsidRDefault="00615B65">
      <w:pPr>
        <w:spacing w:line="540" w:lineRule="exact"/>
        <w:jc w:val="center"/>
        <w:rPr>
          <w:rFonts w:ascii="方正小标宋简体" w:eastAsia="方正小标宋简体" w:hAnsi="方正小标宋简体" w:cs="方正小标宋简体"/>
          <w:kern w:val="0"/>
          <w:sz w:val="32"/>
          <w:szCs w:val="32"/>
        </w:rPr>
      </w:pPr>
    </w:p>
    <w:p w:rsidR="00021F32" w:rsidRDefault="00E920E0">
      <w:pPr>
        <w:widowControl/>
        <w:spacing w:line="56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根据众多旅客反映，大门潭头码头候船室顶层小梁开裂存在极大安全隐患，严重威胁到出入该侯船室群众的人身及财产安全。</w:t>
      </w:r>
    </w:p>
    <w:p w:rsidR="00021F32" w:rsidRDefault="00E920E0">
      <w:pPr>
        <w:widowControl/>
        <w:spacing w:line="56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据了解，潭头码头候船室建于1986年11月，单层砖混结构平房，水泥预制板房顶，建筑面积400平方米左右。2007年因预制的混泥土承重小梁及预制板开裂钢筋外露，曾进行过一次修缮，但主要是墙体粉刷，房顶防漏以及小梁、预制板开裂修补。20</w:t>
      </w:r>
      <w:r>
        <w:rPr>
          <w:rFonts w:ascii="仿宋_GB2312" w:eastAsia="仿宋_GB2312" w:hAnsi="仿宋" w:cs="宋体"/>
          <w:kern w:val="0"/>
          <w:sz w:val="32"/>
          <w:szCs w:val="32"/>
        </w:rPr>
        <w:t>1</w:t>
      </w:r>
      <w:r>
        <w:rPr>
          <w:rFonts w:ascii="仿宋_GB2312" w:eastAsia="仿宋_GB2312" w:hAnsi="仿宋" w:cs="宋体" w:hint="eastAsia"/>
          <w:kern w:val="0"/>
          <w:sz w:val="32"/>
          <w:szCs w:val="32"/>
        </w:rPr>
        <w:t>5年，由于该候船室房顶预制小梁又因多</w:t>
      </w:r>
      <w:bookmarkStart w:id="0" w:name="_GoBack"/>
      <w:bookmarkEnd w:id="0"/>
      <w:r>
        <w:rPr>
          <w:rFonts w:ascii="仿宋_GB2312" w:eastAsia="仿宋_GB2312" w:hAnsi="仿宋" w:cs="宋体" w:hint="eastAsia"/>
          <w:kern w:val="0"/>
          <w:sz w:val="32"/>
          <w:szCs w:val="32"/>
        </w:rPr>
        <w:t>处开裂，（部分呈粉碎状</w:t>
      </w:r>
      <w:r>
        <w:rPr>
          <w:rFonts w:ascii="仿宋_GB2312" w:eastAsia="仿宋_GB2312" w:hAnsi="仿宋" w:cs="宋体"/>
          <w:kern w:val="0"/>
          <w:sz w:val="32"/>
          <w:szCs w:val="32"/>
        </w:rPr>
        <w:t>裂痕</w:t>
      </w:r>
      <w:r>
        <w:rPr>
          <w:rFonts w:ascii="仿宋_GB2312" w:eastAsia="仿宋_GB2312" w:hAnsi="仿宋" w:cs="宋体" w:hint="eastAsia"/>
          <w:kern w:val="0"/>
          <w:sz w:val="32"/>
          <w:szCs w:val="32"/>
        </w:rPr>
        <w:t>），钢筋裸露，再次进行维修。但据知情群众反映，最后一次维修也只是对开裂小梁做表面填补抹灰处理，现两年多过去，原有裂缝在继续扩大，说明维修没有解决根本性问题，并且小梁受重力往下曲度越来越明显。现局部屋面随时会有坍塌的危险，安全隐患很大，若不及时采取有效措施，后果不堪设想。为此建议：</w:t>
      </w:r>
    </w:p>
    <w:p w:rsidR="00021F32" w:rsidRDefault="00E920E0">
      <w:pPr>
        <w:widowControl/>
        <w:spacing w:line="56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一、及时组织专业人员对潭头码头候船室建筑结构安全性能进行技术检测，进行安全评估，以防范于未然；</w:t>
      </w:r>
    </w:p>
    <w:p w:rsidR="00021F32" w:rsidRDefault="00E920E0">
      <w:pPr>
        <w:widowControl/>
        <w:spacing w:line="56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二、潭头码头与本岛的连接功能将较长时间存在，候船室作为配套必不可少，迟建不如早建，故应列入18年度财政预算，安排专门经费，用于潭头候船室大整修，以彻底解决安全隐患。</w:t>
      </w:r>
    </w:p>
    <w:p w:rsidR="00021F32" w:rsidRDefault="00021F32"/>
    <w:sectPr w:rsidR="00021F32" w:rsidSect="00021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26" w:rsidRDefault="00EF5326" w:rsidP="00615B65">
      <w:r>
        <w:separator/>
      </w:r>
    </w:p>
  </w:endnote>
  <w:endnote w:type="continuationSeparator" w:id="1">
    <w:p w:rsidR="00EF5326" w:rsidRDefault="00EF5326" w:rsidP="00615B6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26" w:rsidRDefault="00EF5326" w:rsidP="00615B65">
      <w:r>
        <w:separator/>
      </w:r>
    </w:p>
  </w:footnote>
  <w:footnote w:type="continuationSeparator" w:id="1">
    <w:p w:rsidR="00EF5326" w:rsidRDefault="00EF5326" w:rsidP="00615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76E"/>
    <w:rsid w:val="00020BC4"/>
    <w:rsid w:val="00021F32"/>
    <w:rsid w:val="00023B3D"/>
    <w:rsid w:val="00053C7A"/>
    <w:rsid w:val="0006057F"/>
    <w:rsid w:val="000A6685"/>
    <w:rsid w:val="000D3A3E"/>
    <w:rsid w:val="000F052C"/>
    <w:rsid w:val="00105C8E"/>
    <w:rsid w:val="001602B6"/>
    <w:rsid w:val="001908C2"/>
    <w:rsid w:val="00191932"/>
    <w:rsid w:val="001B507D"/>
    <w:rsid w:val="001B5934"/>
    <w:rsid w:val="001C156C"/>
    <w:rsid w:val="002231C1"/>
    <w:rsid w:val="00224090"/>
    <w:rsid w:val="00247263"/>
    <w:rsid w:val="0027250A"/>
    <w:rsid w:val="002809FD"/>
    <w:rsid w:val="002940F0"/>
    <w:rsid w:val="002C04AE"/>
    <w:rsid w:val="002D4543"/>
    <w:rsid w:val="002D55B7"/>
    <w:rsid w:val="00330E27"/>
    <w:rsid w:val="00334F87"/>
    <w:rsid w:val="00354262"/>
    <w:rsid w:val="00372A0D"/>
    <w:rsid w:val="003C4988"/>
    <w:rsid w:val="003D1A65"/>
    <w:rsid w:val="00405CEC"/>
    <w:rsid w:val="004139A2"/>
    <w:rsid w:val="004535F1"/>
    <w:rsid w:val="00470F9B"/>
    <w:rsid w:val="004918A7"/>
    <w:rsid w:val="004A4E38"/>
    <w:rsid w:val="004C40A2"/>
    <w:rsid w:val="004D21FC"/>
    <w:rsid w:val="00501BB0"/>
    <w:rsid w:val="005255E3"/>
    <w:rsid w:val="00560F30"/>
    <w:rsid w:val="00571370"/>
    <w:rsid w:val="00576A79"/>
    <w:rsid w:val="00585050"/>
    <w:rsid w:val="00591494"/>
    <w:rsid w:val="005A2315"/>
    <w:rsid w:val="005B46CF"/>
    <w:rsid w:val="005D64F1"/>
    <w:rsid w:val="00604A76"/>
    <w:rsid w:val="00605476"/>
    <w:rsid w:val="00615B65"/>
    <w:rsid w:val="00624DB9"/>
    <w:rsid w:val="0065712F"/>
    <w:rsid w:val="00694BF5"/>
    <w:rsid w:val="006B1932"/>
    <w:rsid w:val="006B57C6"/>
    <w:rsid w:val="006D453D"/>
    <w:rsid w:val="007607EE"/>
    <w:rsid w:val="007F49D9"/>
    <w:rsid w:val="00814E13"/>
    <w:rsid w:val="0083183F"/>
    <w:rsid w:val="0085262D"/>
    <w:rsid w:val="008B3679"/>
    <w:rsid w:val="008E095E"/>
    <w:rsid w:val="008F2B49"/>
    <w:rsid w:val="008F7099"/>
    <w:rsid w:val="008F7488"/>
    <w:rsid w:val="00902F56"/>
    <w:rsid w:val="00904AE2"/>
    <w:rsid w:val="0093432D"/>
    <w:rsid w:val="009C1D28"/>
    <w:rsid w:val="009C5F3E"/>
    <w:rsid w:val="009E535C"/>
    <w:rsid w:val="00A070BB"/>
    <w:rsid w:val="00A234D7"/>
    <w:rsid w:val="00A26F02"/>
    <w:rsid w:val="00A76DF1"/>
    <w:rsid w:val="00A87727"/>
    <w:rsid w:val="00A87ACF"/>
    <w:rsid w:val="00AA376E"/>
    <w:rsid w:val="00AC46C5"/>
    <w:rsid w:val="00AD2215"/>
    <w:rsid w:val="00AD7E76"/>
    <w:rsid w:val="00B42CAE"/>
    <w:rsid w:val="00B60EE3"/>
    <w:rsid w:val="00B93EC7"/>
    <w:rsid w:val="00BB3A33"/>
    <w:rsid w:val="00BC16A0"/>
    <w:rsid w:val="00BD6A31"/>
    <w:rsid w:val="00BE44CE"/>
    <w:rsid w:val="00BF1B20"/>
    <w:rsid w:val="00C15E42"/>
    <w:rsid w:val="00C322CA"/>
    <w:rsid w:val="00C61B24"/>
    <w:rsid w:val="00C6276D"/>
    <w:rsid w:val="00C72DCB"/>
    <w:rsid w:val="00C87171"/>
    <w:rsid w:val="00C97368"/>
    <w:rsid w:val="00CA4C2F"/>
    <w:rsid w:val="00CB68FA"/>
    <w:rsid w:val="00CF42AC"/>
    <w:rsid w:val="00D030DE"/>
    <w:rsid w:val="00D855B3"/>
    <w:rsid w:val="00D9460E"/>
    <w:rsid w:val="00DA7368"/>
    <w:rsid w:val="00DC3306"/>
    <w:rsid w:val="00DF4BCD"/>
    <w:rsid w:val="00E14142"/>
    <w:rsid w:val="00E4545D"/>
    <w:rsid w:val="00E56A33"/>
    <w:rsid w:val="00E920E0"/>
    <w:rsid w:val="00EA023C"/>
    <w:rsid w:val="00EA42F2"/>
    <w:rsid w:val="00EB0B07"/>
    <w:rsid w:val="00EC0EBA"/>
    <w:rsid w:val="00EC42EE"/>
    <w:rsid w:val="00ED3DA1"/>
    <w:rsid w:val="00EF2DFE"/>
    <w:rsid w:val="00EF3AF0"/>
    <w:rsid w:val="00EF5326"/>
    <w:rsid w:val="00F060A6"/>
    <w:rsid w:val="00F42546"/>
    <w:rsid w:val="00F639EB"/>
    <w:rsid w:val="00F81A4D"/>
    <w:rsid w:val="00F91F2C"/>
    <w:rsid w:val="00F93FF9"/>
    <w:rsid w:val="2BC85250"/>
    <w:rsid w:val="51953AEE"/>
    <w:rsid w:val="5A6842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3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B65"/>
    <w:rPr>
      <w:rFonts w:ascii="Calibri" w:eastAsia="宋体" w:hAnsi="Calibri" w:cs="Times New Roman"/>
      <w:kern w:val="2"/>
      <w:sz w:val="18"/>
      <w:szCs w:val="18"/>
    </w:rPr>
  </w:style>
  <w:style w:type="paragraph" w:styleId="a4">
    <w:name w:val="footer"/>
    <w:basedOn w:val="a"/>
    <w:link w:val="Char0"/>
    <w:uiPriority w:val="99"/>
    <w:semiHidden/>
    <w:unhideWhenUsed/>
    <w:rsid w:val="00615B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B6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张华丽</cp:lastModifiedBy>
  <cp:revision>4</cp:revision>
  <cp:lastPrinted>2018-02-27T07:55:00Z</cp:lastPrinted>
  <dcterms:created xsi:type="dcterms:W3CDTF">2018-02-26T07:58:00Z</dcterms:created>
  <dcterms:modified xsi:type="dcterms:W3CDTF">2018-03-26T06:37:00Z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